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1A" w:rsidRPr="00CD181A" w:rsidRDefault="00CD181A" w:rsidP="00CD181A">
      <w:pPr>
        <w:tabs>
          <w:tab w:val="left" w:pos="1077"/>
          <w:tab w:val="right" w:pos="9072"/>
        </w:tabs>
        <w:spacing w:after="0"/>
        <w:rPr>
          <w:b/>
          <w:color w:val="279C48"/>
          <w:sz w:val="28"/>
          <w:szCs w:val="28"/>
        </w:rPr>
      </w:pPr>
      <w:r w:rsidRPr="00CD181A">
        <w:rPr>
          <w:b/>
          <w:noProof/>
          <w:color w:val="279C48"/>
          <w:sz w:val="28"/>
          <w:szCs w:val="28"/>
          <w:lang w:val="en-US"/>
        </w:rPr>
        <w:drawing>
          <wp:anchor distT="0" distB="0" distL="114300" distR="114300" simplePos="0" relativeHeight="251667456" behindDoc="1" locked="0" layoutInCell="1" allowOverlap="1" wp14:anchorId="6DEE1589" wp14:editId="61BD0BF9">
            <wp:simplePos x="0" y="0"/>
            <wp:positionH relativeFrom="margin">
              <wp:align>right</wp:align>
            </wp:positionH>
            <wp:positionV relativeFrom="paragraph">
              <wp:posOffset>-131445</wp:posOffset>
            </wp:positionV>
            <wp:extent cx="913876" cy="1321899"/>
            <wp:effectExtent l="0" t="0" r="635" b="0"/>
            <wp:wrapNone/>
            <wp:docPr id="4" name="Picture 4" descr="P:\bef\Logos\BEF_LOGOS\Green_Forum_BEF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ef\Logos\BEF_LOGOS\Green_Forum_BEF_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876" cy="132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181A">
        <w:rPr>
          <w:b/>
          <w:color w:val="279C48"/>
          <w:sz w:val="28"/>
          <w:szCs w:val="28"/>
        </w:rPr>
        <w:t>ИКОН</w:t>
      </w:r>
      <w:r w:rsidRPr="00CD181A">
        <w:rPr>
          <w:b/>
          <w:color w:val="279C48"/>
          <w:sz w:val="28"/>
          <w:szCs w:val="28"/>
          <w:lang w:val="en-US"/>
        </w:rPr>
        <w:t>O</w:t>
      </w:r>
      <w:r w:rsidRPr="00CD181A">
        <w:rPr>
          <w:b/>
          <w:color w:val="279C48"/>
          <w:sz w:val="28"/>
          <w:szCs w:val="28"/>
        </w:rPr>
        <w:t>МИЧЕСКИ ФОРУМ „ЗЕЛЕНА ИКОНОМИКА“</w:t>
      </w:r>
    </w:p>
    <w:p w:rsidR="00CD181A" w:rsidRPr="00CD181A" w:rsidRDefault="00CD181A" w:rsidP="00CD181A">
      <w:pPr>
        <w:pStyle w:val="Header"/>
        <w:rPr>
          <w:color w:val="538135" w:themeColor="accent6" w:themeShade="BF"/>
          <w:sz w:val="28"/>
          <w:szCs w:val="28"/>
        </w:rPr>
      </w:pPr>
      <w:r w:rsidRPr="00CD181A">
        <w:rPr>
          <w:color w:val="279C48"/>
          <w:sz w:val="28"/>
          <w:szCs w:val="28"/>
        </w:rPr>
        <w:t>РЕГИСТРАЦИОНЕН ФОРМУЛЯР</w:t>
      </w:r>
    </w:p>
    <w:p w:rsidR="00647592" w:rsidRDefault="00890090" w:rsidP="00DC44BE">
      <w:pPr>
        <w:spacing w:after="0"/>
      </w:pPr>
    </w:p>
    <w:p w:rsidR="00DC44BE" w:rsidRDefault="00B20C02" w:rsidP="00B20C02">
      <w:pPr>
        <w:tabs>
          <w:tab w:val="left" w:pos="1553"/>
        </w:tabs>
        <w:spacing w:after="0"/>
      </w:pPr>
      <w:r>
        <w:tab/>
      </w:r>
    </w:p>
    <w:p w:rsidR="00DC44BE" w:rsidRDefault="00DC44BE" w:rsidP="00DC44BE">
      <w:pPr>
        <w:spacing w:after="0"/>
      </w:pPr>
    </w:p>
    <w:p w:rsidR="004A25C2" w:rsidRDefault="004A25C2" w:rsidP="00DC44BE">
      <w:pPr>
        <w:spacing w:after="0"/>
      </w:pPr>
    </w:p>
    <w:p w:rsidR="00DC44BE" w:rsidRDefault="00DC44BE" w:rsidP="00DC44BE">
      <w:pPr>
        <w:tabs>
          <w:tab w:val="left" w:pos="0"/>
        </w:tabs>
        <w:spacing w:after="0"/>
        <w:rPr>
          <w:b/>
        </w:rPr>
      </w:pPr>
      <w:bookmarkStart w:id="0" w:name="_GoBack"/>
      <w:bookmarkEnd w:id="0"/>
    </w:p>
    <w:p w:rsidR="00DC44BE" w:rsidRPr="00890090" w:rsidRDefault="000866BD" w:rsidP="002E08BF">
      <w:pPr>
        <w:shd w:val="clear" w:color="auto" w:fill="279C48"/>
        <w:tabs>
          <w:tab w:val="left" w:pos="0"/>
        </w:tabs>
        <w:spacing w:after="0"/>
        <w:rPr>
          <w:color w:val="FFFFFF" w:themeColor="background1"/>
        </w:rPr>
      </w:pPr>
      <w:r w:rsidRPr="00890090">
        <w:rPr>
          <w:b/>
          <w:color w:val="FFFFFF" w:themeColor="background1"/>
        </w:rPr>
        <w:t>7</w:t>
      </w:r>
      <w:r w:rsidR="00DC44BE" w:rsidRPr="00890090">
        <w:rPr>
          <w:b/>
          <w:color w:val="FFFFFF" w:themeColor="background1"/>
        </w:rPr>
        <w:t xml:space="preserve"> декември </w:t>
      </w:r>
      <w:r w:rsidR="004A25C2" w:rsidRPr="00890090">
        <w:rPr>
          <w:b/>
          <w:color w:val="FFFFFF" w:themeColor="background1"/>
        </w:rPr>
        <w:t xml:space="preserve"> </w:t>
      </w:r>
      <w:r w:rsidR="00DC44BE" w:rsidRPr="00890090">
        <w:rPr>
          <w:b/>
          <w:color w:val="FFFFFF" w:themeColor="background1"/>
        </w:rPr>
        <w:t>201</w:t>
      </w:r>
      <w:r w:rsidRPr="00890090">
        <w:rPr>
          <w:b/>
          <w:color w:val="FFFFFF" w:themeColor="background1"/>
        </w:rPr>
        <w:t>8</w:t>
      </w:r>
      <w:r w:rsidR="00DC44BE" w:rsidRPr="00890090">
        <w:rPr>
          <w:b/>
          <w:color w:val="FFFFFF" w:themeColor="background1"/>
        </w:rPr>
        <w:t>г.</w:t>
      </w:r>
      <w:r w:rsidR="00711D88" w:rsidRPr="00890090">
        <w:rPr>
          <w:color w:val="FFFFFF" w:themeColor="background1"/>
        </w:rPr>
        <w:t xml:space="preserve">, София </w:t>
      </w:r>
      <w:r w:rsidR="00E766D5" w:rsidRPr="00890090">
        <w:rPr>
          <w:color w:val="FFFFFF" w:themeColor="background1"/>
        </w:rPr>
        <w:t>Х</w:t>
      </w:r>
      <w:r w:rsidR="00711D88" w:rsidRPr="00890090">
        <w:rPr>
          <w:color w:val="FFFFFF" w:themeColor="background1"/>
        </w:rPr>
        <w:t>отел Балкан</w:t>
      </w:r>
    </w:p>
    <w:p w:rsidR="004A25C2" w:rsidRDefault="004A25C2" w:rsidP="006804AD">
      <w:pPr>
        <w:spacing w:after="0"/>
      </w:pPr>
    </w:p>
    <w:p w:rsidR="004A25C2" w:rsidRDefault="004A25C2" w:rsidP="006804AD">
      <w:pPr>
        <w:spacing w:after="0"/>
        <w:rPr>
          <w:rStyle w:val="Hyperlink"/>
          <w:rFonts w:eastAsia="Calibri"/>
          <w:lang w:val="it-IT"/>
        </w:rPr>
      </w:pPr>
      <w:r w:rsidRPr="002E08BF">
        <w:rPr>
          <w:color w:val="002060"/>
        </w:rPr>
        <w:t>За регистрация, моля попълнете и ни изпратете регистрационния формуляр</w:t>
      </w:r>
      <w:r w:rsidR="000866BD" w:rsidRPr="002E08BF">
        <w:rPr>
          <w:color w:val="002060"/>
        </w:rPr>
        <w:t xml:space="preserve"> на </w:t>
      </w:r>
      <w:r w:rsidR="000866BD" w:rsidRPr="002E08BF">
        <w:rPr>
          <w:rFonts w:eastAsia="Calibri"/>
          <w:color w:val="002060"/>
          <w:lang w:val="it-IT"/>
        </w:rPr>
        <w:t>e</w:t>
      </w:r>
      <w:r w:rsidR="000866BD" w:rsidRPr="002E08BF">
        <w:rPr>
          <w:rFonts w:eastAsia="Calibri"/>
          <w:color w:val="002060"/>
        </w:rPr>
        <w:t>-</w:t>
      </w:r>
      <w:r w:rsidR="000866BD" w:rsidRPr="002E08BF">
        <w:rPr>
          <w:rFonts w:eastAsia="Calibri"/>
          <w:color w:val="002060"/>
          <w:lang w:val="it-IT"/>
        </w:rPr>
        <w:t>mail</w:t>
      </w:r>
      <w:r w:rsidR="000866BD" w:rsidRPr="002E08BF">
        <w:rPr>
          <w:rFonts w:eastAsia="Calibri"/>
          <w:color w:val="002060"/>
        </w:rPr>
        <w:t xml:space="preserve">: </w:t>
      </w:r>
      <w:hyperlink r:id="rId8" w:history="1">
        <w:r w:rsidR="000866BD" w:rsidRPr="007E550E">
          <w:rPr>
            <w:rStyle w:val="Hyperlink"/>
            <w:rFonts w:eastAsia="Calibri"/>
            <w:lang w:val="it-IT"/>
          </w:rPr>
          <w:t>info</w:t>
        </w:r>
        <w:r w:rsidR="000866BD" w:rsidRPr="004B0338">
          <w:rPr>
            <w:rStyle w:val="Hyperlink"/>
            <w:rFonts w:eastAsia="Calibri"/>
          </w:rPr>
          <w:t>@</w:t>
        </w:r>
        <w:r w:rsidR="000866BD" w:rsidRPr="007E550E">
          <w:rPr>
            <w:rStyle w:val="Hyperlink"/>
            <w:rFonts w:eastAsia="Calibri"/>
            <w:lang w:val="it-IT"/>
          </w:rPr>
          <w:t>biforum</w:t>
        </w:r>
        <w:r w:rsidR="000866BD" w:rsidRPr="004B0338">
          <w:rPr>
            <w:rStyle w:val="Hyperlink"/>
            <w:rFonts w:eastAsia="Calibri"/>
          </w:rPr>
          <w:t>.</w:t>
        </w:r>
        <w:r w:rsidR="000866BD" w:rsidRPr="007E550E">
          <w:rPr>
            <w:rStyle w:val="Hyperlink"/>
            <w:rFonts w:eastAsia="Calibri"/>
            <w:lang w:val="it-IT"/>
          </w:rPr>
          <w:t>org</w:t>
        </w:r>
      </w:hyperlink>
    </w:p>
    <w:p w:rsidR="000866BD" w:rsidRDefault="000866BD" w:rsidP="006804AD">
      <w:pPr>
        <w:spacing w:after="0"/>
      </w:pPr>
    </w:p>
    <w:tbl>
      <w:tblPr>
        <w:tblStyle w:val="TableGrid"/>
        <w:tblW w:w="0" w:type="auto"/>
        <w:jc w:val="center"/>
        <w:tblBorders>
          <w:top w:val="single" w:sz="4" w:space="0" w:color="279C48"/>
          <w:left w:val="single" w:sz="4" w:space="0" w:color="279C48"/>
          <w:bottom w:val="single" w:sz="4" w:space="0" w:color="279C48"/>
          <w:right w:val="single" w:sz="4" w:space="0" w:color="279C48"/>
          <w:insideH w:val="single" w:sz="4" w:space="0" w:color="279C48"/>
          <w:insideV w:val="single" w:sz="4" w:space="0" w:color="279C48"/>
        </w:tblBorders>
        <w:tblLook w:val="04A0" w:firstRow="1" w:lastRow="0" w:firstColumn="1" w:lastColumn="0" w:noHBand="0" w:noVBand="1"/>
      </w:tblPr>
      <w:tblGrid>
        <w:gridCol w:w="4963"/>
        <w:gridCol w:w="4099"/>
      </w:tblGrid>
      <w:tr w:rsidR="002E08BF" w:rsidRPr="002E08BF" w:rsidTr="002E08BF">
        <w:trPr>
          <w:trHeight w:val="397"/>
          <w:jc w:val="center"/>
        </w:trPr>
        <w:tc>
          <w:tcPr>
            <w:tcW w:w="4963" w:type="dxa"/>
          </w:tcPr>
          <w:p w:rsidR="004A25C2" w:rsidRPr="002E08BF" w:rsidRDefault="004A25C2" w:rsidP="008521AC">
            <w:pPr>
              <w:rPr>
                <w:color w:val="279C48"/>
                <w:lang w:val="en-US"/>
              </w:rPr>
            </w:pPr>
            <w:r w:rsidRPr="002E08BF">
              <w:rPr>
                <w:color w:val="279C48"/>
              </w:rPr>
              <w:t xml:space="preserve">УЧАСТНИК </w:t>
            </w:r>
          </w:p>
        </w:tc>
        <w:tc>
          <w:tcPr>
            <w:tcW w:w="4099" w:type="dxa"/>
          </w:tcPr>
          <w:p w:rsidR="004A25C2" w:rsidRPr="002E08BF" w:rsidRDefault="004A25C2" w:rsidP="008521AC">
            <w:pPr>
              <w:rPr>
                <w:color w:val="279C48"/>
              </w:rPr>
            </w:pPr>
            <w:r w:rsidRPr="002E08BF">
              <w:rPr>
                <w:color w:val="279C48"/>
              </w:rPr>
              <w:t xml:space="preserve">КОНТАКТИ </w:t>
            </w:r>
          </w:p>
        </w:tc>
      </w:tr>
      <w:tr w:rsidR="002E08BF" w:rsidRPr="002E08BF" w:rsidTr="002E08BF">
        <w:trPr>
          <w:trHeight w:val="397"/>
          <w:jc w:val="center"/>
        </w:trPr>
        <w:tc>
          <w:tcPr>
            <w:tcW w:w="4963" w:type="dxa"/>
          </w:tcPr>
          <w:p w:rsidR="004A25C2" w:rsidRPr="002E08BF" w:rsidRDefault="004A25C2" w:rsidP="008521AC">
            <w:pPr>
              <w:spacing w:line="276" w:lineRule="auto"/>
              <w:rPr>
                <w:rFonts w:eastAsia="Calibri"/>
                <w:color w:val="279C48"/>
              </w:rPr>
            </w:pPr>
            <w:r w:rsidRPr="002E08BF">
              <w:rPr>
                <w:color w:val="279C48"/>
              </w:rPr>
              <w:t>име:</w:t>
            </w:r>
          </w:p>
        </w:tc>
        <w:tc>
          <w:tcPr>
            <w:tcW w:w="4099" w:type="dxa"/>
          </w:tcPr>
          <w:p w:rsidR="004A25C2" w:rsidRPr="002E08BF" w:rsidRDefault="004A25C2" w:rsidP="008521AC">
            <w:pPr>
              <w:spacing w:line="276" w:lineRule="auto"/>
              <w:rPr>
                <w:rFonts w:eastAsia="Calibri"/>
                <w:color w:val="279C48"/>
              </w:rPr>
            </w:pPr>
            <w:r w:rsidRPr="002E08BF">
              <w:rPr>
                <w:color w:val="279C48"/>
              </w:rPr>
              <w:t xml:space="preserve">тел: </w:t>
            </w:r>
          </w:p>
        </w:tc>
      </w:tr>
      <w:tr w:rsidR="002E08BF" w:rsidRPr="002E08BF" w:rsidTr="002E08BF">
        <w:trPr>
          <w:trHeight w:val="397"/>
          <w:jc w:val="center"/>
        </w:trPr>
        <w:tc>
          <w:tcPr>
            <w:tcW w:w="4963" w:type="dxa"/>
          </w:tcPr>
          <w:p w:rsidR="004A25C2" w:rsidRPr="002E08BF" w:rsidRDefault="004A25C2" w:rsidP="008521AC">
            <w:pPr>
              <w:spacing w:line="276" w:lineRule="auto"/>
              <w:rPr>
                <w:rFonts w:eastAsia="Calibri"/>
                <w:color w:val="279C48"/>
              </w:rPr>
            </w:pPr>
            <w:r w:rsidRPr="002E08BF">
              <w:rPr>
                <w:color w:val="279C48"/>
              </w:rPr>
              <w:t>фамилия:</w:t>
            </w:r>
          </w:p>
        </w:tc>
        <w:tc>
          <w:tcPr>
            <w:tcW w:w="4099" w:type="dxa"/>
          </w:tcPr>
          <w:p w:rsidR="004A25C2" w:rsidRPr="002E08BF" w:rsidRDefault="007E550E" w:rsidP="008521AC">
            <w:pPr>
              <w:spacing w:line="276" w:lineRule="auto"/>
              <w:rPr>
                <w:rFonts w:eastAsia="Calibri"/>
                <w:color w:val="279C48"/>
                <w:lang w:val="en-US"/>
              </w:rPr>
            </w:pPr>
            <w:r w:rsidRPr="002E08BF">
              <w:rPr>
                <w:rFonts w:eastAsia="Calibri"/>
                <w:color w:val="279C48"/>
                <w:lang w:val="en-US"/>
              </w:rPr>
              <w:t>e-mail:</w:t>
            </w:r>
          </w:p>
        </w:tc>
      </w:tr>
      <w:tr w:rsidR="002E08BF" w:rsidRPr="002E08BF" w:rsidTr="002E08BF">
        <w:trPr>
          <w:trHeight w:val="397"/>
          <w:jc w:val="center"/>
        </w:trPr>
        <w:tc>
          <w:tcPr>
            <w:tcW w:w="4963" w:type="dxa"/>
          </w:tcPr>
          <w:p w:rsidR="007E550E" w:rsidRPr="002E08BF" w:rsidRDefault="007E550E" w:rsidP="008521AC">
            <w:pPr>
              <w:spacing w:line="276" w:lineRule="auto"/>
              <w:rPr>
                <w:rFonts w:eastAsia="Calibri"/>
                <w:color w:val="279C48"/>
                <w:lang w:val="en-US"/>
              </w:rPr>
            </w:pPr>
            <w:r w:rsidRPr="002E08BF">
              <w:rPr>
                <w:color w:val="279C48"/>
              </w:rPr>
              <w:t>организация:</w:t>
            </w:r>
          </w:p>
        </w:tc>
        <w:tc>
          <w:tcPr>
            <w:tcW w:w="4099" w:type="dxa"/>
            <w:vMerge w:val="restart"/>
          </w:tcPr>
          <w:p w:rsidR="007E550E" w:rsidRPr="002E08BF" w:rsidRDefault="007E550E" w:rsidP="008521AC">
            <w:pPr>
              <w:spacing w:line="276" w:lineRule="auto"/>
              <w:rPr>
                <w:rFonts w:eastAsia="Calibri"/>
                <w:color w:val="279C48"/>
                <w:lang w:val="en-US"/>
              </w:rPr>
            </w:pPr>
            <w:proofErr w:type="spellStart"/>
            <w:r w:rsidRPr="002E08BF">
              <w:rPr>
                <w:rFonts w:eastAsia="Calibri"/>
                <w:color w:val="279C48"/>
                <w:lang w:val="en-US"/>
              </w:rPr>
              <w:t>адрес</w:t>
            </w:r>
            <w:proofErr w:type="spellEnd"/>
            <w:r w:rsidRPr="002E08BF">
              <w:rPr>
                <w:rFonts w:eastAsia="Calibri"/>
                <w:color w:val="279C48"/>
                <w:lang w:val="en-US"/>
              </w:rPr>
              <w:t>:</w:t>
            </w:r>
          </w:p>
        </w:tc>
      </w:tr>
      <w:tr w:rsidR="002E08BF" w:rsidRPr="002E08BF" w:rsidTr="002E08BF">
        <w:trPr>
          <w:trHeight w:val="397"/>
          <w:jc w:val="center"/>
        </w:trPr>
        <w:tc>
          <w:tcPr>
            <w:tcW w:w="4963" w:type="dxa"/>
          </w:tcPr>
          <w:p w:rsidR="007E550E" w:rsidRPr="002E08BF" w:rsidRDefault="007E550E" w:rsidP="008521AC">
            <w:pPr>
              <w:tabs>
                <w:tab w:val="center" w:pos="2620"/>
              </w:tabs>
              <w:spacing w:line="276" w:lineRule="auto"/>
              <w:rPr>
                <w:color w:val="279C48"/>
              </w:rPr>
            </w:pPr>
            <w:r w:rsidRPr="002E08BF">
              <w:rPr>
                <w:color w:val="279C48"/>
              </w:rPr>
              <w:t>длъжност:</w:t>
            </w:r>
          </w:p>
        </w:tc>
        <w:tc>
          <w:tcPr>
            <w:tcW w:w="4099" w:type="dxa"/>
            <w:vMerge/>
          </w:tcPr>
          <w:p w:rsidR="007E550E" w:rsidRPr="002E08BF" w:rsidRDefault="007E550E" w:rsidP="008521AC">
            <w:pPr>
              <w:spacing w:line="276" w:lineRule="auto"/>
              <w:rPr>
                <w:rFonts w:eastAsia="Calibri"/>
                <w:b/>
                <w:color w:val="279C48"/>
                <w:lang w:val="en-US"/>
              </w:rPr>
            </w:pPr>
          </w:p>
        </w:tc>
      </w:tr>
    </w:tbl>
    <w:p w:rsidR="000866BD" w:rsidRPr="002E08BF" w:rsidRDefault="000866BD" w:rsidP="006804AD">
      <w:pPr>
        <w:spacing w:after="0"/>
        <w:rPr>
          <w:rFonts w:eastAsia="Calibri"/>
          <w:b/>
          <w:color w:val="279C48"/>
          <w:u w:val="single"/>
        </w:rPr>
      </w:pPr>
    </w:p>
    <w:p w:rsidR="000866BD" w:rsidRPr="002E08BF" w:rsidRDefault="000866BD" w:rsidP="000866BD">
      <w:pPr>
        <w:rPr>
          <w:rFonts w:eastAsia="Calibri"/>
          <w:color w:val="002060"/>
        </w:rPr>
      </w:pPr>
      <w:r w:rsidRPr="002E08BF">
        <w:rPr>
          <w:rFonts w:eastAsia="Calibri"/>
          <w:color w:val="002060"/>
        </w:rPr>
        <w:t>Моля, отбележете на коя част бихте искали да присъствате:</w:t>
      </w:r>
    </w:p>
    <w:p w:rsidR="000866BD" w:rsidRPr="002E08BF" w:rsidRDefault="00E766D5" w:rsidP="000866BD">
      <w:pPr>
        <w:rPr>
          <w:color w:val="002060"/>
        </w:rPr>
      </w:pPr>
      <w:r w:rsidRPr="00382A15">
        <w:rPr>
          <w:b/>
          <w:noProof/>
          <w:color w:val="00206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3230523" wp14:editId="7188C270">
                <wp:simplePos x="0" y="0"/>
                <wp:positionH relativeFrom="column">
                  <wp:posOffset>0</wp:posOffset>
                </wp:positionH>
                <wp:positionV relativeFrom="paragraph">
                  <wp:posOffset>456896</wp:posOffset>
                </wp:positionV>
                <wp:extent cx="198755" cy="182880"/>
                <wp:effectExtent l="0" t="0" r="10795" b="26670"/>
                <wp:wrapTight wrapText="bothSides">
                  <wp:wrapPolygon edited="0">
                    <wp:start x="0" y="0"/>
                    <wp:lineTo x="0" y="22500"/>
                    <wp:lineTo x="20703" y="22500"/>
                    <wp:lineTo x="20703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79C4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6BD" w:rsidRDefault="000866BD" w:rsidP="000866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305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pt;width:15.65pt;height:14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" strokecolor="#279c48">
                <v:textbox>
                  <w:txbxContent>
                    <w:p w:rsidR="000866BD" w:rsidRDefault="000866BD" w:rsidP="000866BD"/>
                  </w:txbxContent>
                </v:textbox>
                <w10:wrap type="tight"/>
              </v:shape>
            </w:pict>
          </mc:Fallback>
        </mc:AlternateContent>
      </w:r>
      <w:r w:rsidRPr="00382A15">
        <w:rPr>
          <w:b/>
          <w:noProof/>
          <w:color w:val="00206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85421</wp:posOffset>
                </wp:positionV>
                <wp:extent cx="198755" cy="182880"/>
                <wp:effectExtent l="0" t="0" r="10795" b="26670"/>
                <wp:wrapTight wrapText="bothSides">
                  <wp:wrapPolygon edited="0">
                    <wp:start x="0" y="0"/>
                    <wp:lineTo x="0" y="22500"/>
                    <wp:lineTo x="20703" y="22500"/>
                    <wp:lineTo x="2070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79C4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6BD" w:rsidRDefault="000866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75pt;margin-top:6.75pt;width:15.65pt;height:14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" strokecolor="#279c48">
                <v:textbox>
                  <w:txbxContent>
                    <w:p w:rsidR="000866BD" w:rsidRDefault="000866BD"/>
                  </w:txbxContent>
                </v:textbox>
                <w10:wrap type="tight"/>
              </v:shape>
            </w:pict>
          </mc:Fallback>
        </mc:AlternateContent>
      </w:r>
      <w:r w:rsidR="00DA626E" w:rsidRPr="00382A15">
        <w:rPr>
          <w:b/>
          <w:color w:val="002060"/>
        </w:rPr>
        <w:t xml:space="preserve">9:30 – 11:30 </w:t>
      </w:r>
      <w:r w:rsidR="00382A15" w:rsidRPr="00382A15">
        <w:rPr>
          <w:b/>
          <w:color w:val="002060"/>
        </w:rPr>
        <w:t xml:space="preserve"> Дискусия</w:t>
      </w:r>
      <w:r w:rsidR="00DA626E">
        <w:rPr>
          <w:color w:val="002060"/>
        </w:rPr>
        <w:t xml:space="preserve"> </w:t>
      </w:r>
      <w:r w:rsidR="000866BD" w:rsidRPr="002E08BF">
        <w:rPr>
          <w:b/>
          <w:color w:val="002060"/>
        </w:rPr>
        <w:t xml:space="preserve"> </w:t>
      </w:r>
      <w:r w:rsidR="000866BD" w:rsidRPr="00382A15">
        <w:rPr>
          <w:i/>
          <w:color w:val="002060"/>
        </w:rPr>
        <w:t>„</w:t>
      </w:r>
      <w:proofErr w:type="spellStart"/>
      <w:r w:rsidR="000866BD" w:rsidRPr="00382A15">
        <w:rPr>
          <w:i/>
          <w:color w:val="002060"/>
        </w:rPr>
        <w:t>Green</w:t>
      </w:r>
      <w:proofErr w:type="spellEnd"/>
      <w:r w:rsidR="000866BD" w:rsidRPr="00382A15">
        <w:rPr>
          <w:i/>
          <w:color w:val="002060"/>
        </w:rPr>
        <w:t xml:space="preserve"> </w:t>
      </w:r>
      <w:proofErr w:type="spellStart"/>
      <w:r w:rsidR="000866BD" w:rsidRPr="00382A15">
        <w:rPr>
          <w:i/>
          <w:color w:val="002060"/>
        </w:rPr>
        <w:t>Refresh</w:t>
      </w:r>
      <w:proofErr w:type="spellEnd"/>
      <w:r w:rsidR="000866BD" w:rsidRPr="00382A15">
        <w:rPr>
          <w:i/>
          <w:color w:val="002060"/>
        </w:rPr>
        <w:t xml:space="preserve"> – да поговорим за зелена икономика. Опитът на българския бизнес“</w:t>
      </w:r>
      <w:r w:rsidR="000866BD" w:rsidRPr="002E08BF">
        <w:rPr>
          <w:color w:val="002060"/>
        </w:rPr>
        <w:t>, зала Роял 2</w:t>
      </w:r>
    </w:p>
    <w:p w:rsidR="000866BD" w:rsidRPr="002E08BF" w:rsidRDefault="00DA626E" w:rsidP="000866BD">
      <w:pPr>
        <w:rPr>
          <w:color w:val="002060"/>
        </w:rPr>
      </w:pPr>
      <w:r w:rsidRPr="00382A15">
        <w:rPr>
          <w:b/>
          <w:color w:val="002060"/>
        </w:rPr>
        <w:t>14:00 – 15:15  Пленарна сесия</w:t>
      </w:r>
      <w:r w:rsidR="000866BD" w:rsidRPr="002E08BF">
        <w:rPr>
          <w:color w:val="002060"/>
        </w:rPr>
        <w:t xml:space="preserve"> </w:t>
      </w:r>
      <w:r w:rsidR="000866BD" w:rsidRPr="00382A15">
        <w:rPr>
          <w:i/>
          <w:color w:val="002060"/>
        </w:rPr>
        <w:t>„Преходът към зелена икономика в България“</w:t>
      </w:r>
      <w:r w:rsidR="000866BD" w:rsidRPr="002E08BF">
        <w:rPr>
          <w:color w:val="002060"/>
        </w:rPr>
        <w:t>, зала Роял 3</w:t>
      </w:r>
    </w:p>
    <w:p w:rsidR="00E766D5" w:rsidRPr="002E08BF" w:rsidRDefault="00E766D5" w:rsidP="00E766D5">
      <w:pPr>
        <w:spacing w:after="0"/>
        <w:rPr>
          <w:color w:val="002060"/>
          <w:sz w:val="20"/>
          <w:szCs w:val="20"/>
        </w:rPr>
      </w:pPr>
      <w:r w:rsidRPr="002E08BF">
        <w:rPr>
          <w:color w:val="002060"/>
          <w:sz w:val="20"/>
          <w:szCs w:val="20"/>
        </w:rPr>
        <w:t>С официалното участие на:</w:t>
      </w:r>
    </w:p>
    <w:p w:rsidR="00E766D5" w:rsidRPr="002E08BF" w:rsidRDefault="00E766D5" w:rsidP="00E766D5">
      <w:pPr>
        <w:spacing w:after="0"/>
        <w:rPr>
          <w:rFonts w:eastAsia="Calibri"/>
          <w:color w:val="002060"/>
          <w:sz w:val="20"/>
          <w:szCs w:val="20"/>
        </w:rPr>
      </w:pPr>
      <w:r w:rsidRPr="005B618C">
        <w:rPr>
          <w:b/>
          <w:color w:val="002060"/>
          <w:sz w:val="20"/>
          <w:szCs w:val="20"/>
        </w:rPr>
        <w:t xml:space="preserve">г-н </w:t>
      </w:r>
      <w:proofErr w:type="spellStart"/>
      <w:r w:rsidRPr="005B618C">
        <w:rPr>
          <w:b/>
          <w:color w:val="002060"/>
          <w:sz w:val="20"/>
          <w:szCs w:val="20"/>
        </w:rPr>
        <w:t>Кармену</w:t>
      </w:r>
      <w:proofErr w:type="spellEnd"/>
      <w:r w:rsidRPr="005B618C">
        <w:rPr>
          <w:b/>
          <w:color w:val="002060"/>
          <w:sz w:val="20"/>
          <w:szCs w:val="20"/>
        </w:rPr>
        <w:t xml:space="preserve"> Вела</w:t>
      </w:r>
      <w:r w:rsidRPr="002E08BF">
        <w:rPr>
          <w:color w:val="002060"/>
          <w:sz w:val="20"/>
          <w:szCs w:val="20"/>
        </w:rPr>
        <w:t>, европейски комисар по въпросите на околната среда, морското дело и рибарството</w:t>
      </w:r>
      <w:r w:rsidRPr="002E08BF">
        <w:rPr>
          <w:color w:val="002060"/>
          <w:sz w:val="20"/>
          <w:szCs w:val="20"/>
        </w:rPr>
        <w:br/>
      </w:r>
      <w:r w:rsidRPr="005B618C">
        <w:rPr>
          <w:b/>
          <w:color w:val="002060"/>
          <w:sz w:val="20"/>
          <w:szCs w:val="20"/>
        </w:rPr>
        <w:t>г-н Нено Димов</w:t>
      </w:r>
      <w:r w:rsidRPr="002E08BF">
        <w:rPr>
          <w:color w:val="002060"/>
          <w:sz w:val="20"/>
          <w:szCs w:val="20"/>
        </w:rPr>
        <w:t>, министър на околната среда и водите на България</w:t>
      </w:r>
      <w:r w:rsidRPr="002E08BF">
        <w:rPr>
          <w:color w:val="002060"/>
          <w:sz w:val="20"/>
          <w:szCs w:val="20"/>
        </w:rPr>
        <w:br/>
      </w:r>
      <w:r w:rsidRPr="005B618C">
        <w:rPr>
          <w:b/>
          <w:color w:val="002060"/>
          <w:sz w:val="20"/>
          <w:szCs w:val="20"/>
        </w:rPr>
        <w:t>г-жа Йоана Христова</w:t>
      </w:r>
      <w:r w:rsidRPr="002E08BF">
        <w:rPr>
          <w:color w:val="002060"/>
          <w:sz w:val="20"/>
          <w:szCs w:val="20"/>
        </w:rPr>
        <w:t>, зам.-кмет по направление „Зелена система, екология и земеползване“ в Столична община</w:t>
      </w:r>
      <w:r w:rsidRPr="002E08BF">
        <w:rPr>
          <w:color w:val="002060"/>
          <w:sz w:val="20"/>
          <w:szCs w:val="20"/>
        </w:rPr>
        <w:br/>
      </w:r>
    </w:p>
    <w:p w:rsidR="000866BD" w:rsidRPr="002E08BF" w:rsidRDefault="00E766D5" w:rsidP="000866BD">
      <w:pPr>
        <w:ind w:left="426"/>
        <w:rPr>
          <w:color w:val="002060"/>
        </w:rPr>
      </w:pPr>
      <w:r w:rsidRPr="00382A15">
        <w:rPr>
          <w:b/>
          <w:noProof/>
          <w:color w:val="002060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18F8266" wp14:editId="298A8967">
                <wp:simplePos x="0" y="0"/>
                <wp:positionH relativeFrom="column">
                  <wp:posOffset>-7620</wp:posOffset>
                </wp:positionH>
                <wp:positionV relativeFrom="paragraph">
                  <wp:posOffset>56211</wp:posOffset>
                </wp:positionV>
                <wp:extent cx="198755" cy="182880"/>
                <wp:effectExtent l="0" t="0" r="10795" b="26670"/>
                <wp:wrapTight wrapText="bothSides">
                  <wp:wrapPolygon edited="0">
                    <wp:start x="0" y="0"/>
                    <wp:lineTo x="0" y="22500"/>
                    <wp:lineTo x="20703" y="22500"/>
                    <wp:lineTo x="2070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79C4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6BD" w:rsidRDefault="000866BD" w:rsidP="000866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F8266" id="_x0000_s1028" type="#_x0000_t202" style="position:absolute;left:0;text-align:left;margin-left:-.6pt;margin-top:4.45pt;width:15.65pt;height:14.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" strokecolor="#279c48">
                <v:textbox>
                  <w:txbxContent>
                    <w:p w:rsidR="000866BD" w:rsidRDefault="000866BD" w:rsidP="000866BD"/>
                  </w:txbxContent>
                </v:textbox>
                <w10:wrap type="tight"/>
              </v:shape>
            </w:pict>
          </mc:Fallback>
        </mc:AlternateContent>
      </w:r>
      <w:r w:rsidR="000866BD" w:rsidRPr="00382A15">
        <w:rPr>
          <w:b/>
          <w:color w:val="002060"/>
        </w:rPr>
        <w:t>15:30 – 17:00 Работна среща</w:t>
      </w:r>
      <w:r w:rsidR="000866BD" w:rsidRPr="002E08BF">
        <w:rPr>
          <w:color w:val="002060"/>
        </w:rPr>
        <w:t xml:space="preserve"> </w:t>
      </w:r>
      <w:r w:rsidR="000866BD" w:rsidRPr="00382A15">
        <w:rPr>
          <w:i/>
          <w:color w:val="002060"/>
        </w:rPr>
        <w:t>„Разширена отговорност на потребителя при оползотворяването на отпадъците“</w:t>
      </w:r>
      <w:r w:rsidR="000866BD" w:rsidRPr="002E08BF">
        <w:rPr>
          <w:color w:val="002060"/>
        </w:rPr>
        <w:t>, зала Роял 2</w:t>
      </w:r>
    </w:p>
    <w:p w:rsidR="00761D1F" w:rsidRDefault="00E766D5" w:rsidP="000866BD">
      <w:pPr>
        <w:rPr>
          <w:rFonts w:eastAsia="Calibri"/>
          <w:color w:val="002060"/>
        </w:rPr>
      </w:pPr>
      <w:r w:rsidRPr="00382A15">
        <w:rPr>
          <w:b/>
          <w:noProof/>
          <w:color w:val="002060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7BF660C" wp14:editId="34BAD2B2">
                <wp:simplePos x="0" y="0"/>
                <wp:positionH relativeFrom="column">
                  <wp:posOffset>-7620</wp:posOffset>
                </wp:positionH>
                <wp:positionV relativeFrom="paragraph">
                  <wp:posOffset>35256</wp:posOffset>
                </wp:positionV>
                <wp:extent cx="198755" cy="182880"/>
                <wp:effectExtent l="0" t="0" r="10795" b="26670"/>
                <wp:wrapTight wrapText="bothSides">
                  <wp:wrapPolygon edited="0">
                    <wp:start x="0" y="0"/>
                    <wp:lineTo x="0" y="22500"/>
                    <wp:lineTo x="20703" y="22500"/>
                    <wp:lineTo x="20703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79C4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6BD" w:rsidRDefault="000866BD" w:rsidP="000866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F660C" id="Text Box 3" o:spid="_x0000_s1029" type="#_x0000_t202" style="position:absolute;margin-left:-.6pt;margin-top:2.8pt;width:15.65pt;height:14.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" strokecolor="#279c48">
                <v:textbox>
                  <w:txbxContent>
                    <w:p w:rsidR="000866BD" w:rsidRDefault="000866BD" w:rsidP="000866BD"/>
                  </w:txbxContent>
                </v:textbox>
                <w10:wrap type="tight"/>
              </v:shape>
            </w:pict>
          </mc:Fallback>
        </mc:AlternateContent>
      </w:r>
      <w:r w:rsidR="000866BD" w:rsidRPr="00382A15">
        <w:rPr>
          <w:b/>
          <w:color w:val="002060"/>
        </w:rPr>
        <w:t>15:30 – 17:00 Работна среща</w:t>
      </w:r>
      <w:r w:rsidR="000866BD" w:rsidRPr="002E08BF">
        <w:rPr>
          <w:color w:val="002060"/>
        </w:rPr>
        <w:t xml:space="preserve"> </w:t>
      </w:r>
      <w:r w:rsidR="000866BD" w:rsidRPr="00382A15">
        <w:rPr>
          <w:i/>
          <w:color w:val="002060"/>
        </w:rPr>
        <w:t>„Интегрирано управление на отпадъците от бита – предизвикателства пред общините“</w:t>
      </w:r>
      <w:r w:rsidRPr="002E08BF">
        <w:rPr>
          <w:color w:val="002060"/>
        </w:rPr>
        <w:t>, зала Роял 3</w:t>
      </w:r>
    </w:p>
    <w:p w:rsidR="00761D1F" w:rsidRDefault="00761D1F" w:rsidP="00761D1F">
      <w:pPr>
        <w:rPr>
          <w:rFonts w:eastAsia="Calibri"/>
        </w:rPr>
      </w:pPr>
    </w:p>
    <w:p w:rsidR="00761D1F" w:rsidRPr="00761D1F" w:rsidRDefault="00761D1F" w:rsidP="00761D1F">
      <w:pPr>
        <w:rPr>
          <w:rFonts w:eastAsia="Calibri"/>
          <w:color w:val="002060"/>
        </w:rPr>
      </w:pPr>
      <w:r w:rsidRPr="00761D1F">
        <w:rPr>
          <w:rFonts w:eastAsia="Calibri"/>
          <w:color w:val="002060"/>
        </w:rPr>
        <w:t xml:space="preserve">Ако имате желание да се включите в работния обяд с г-н </w:t>
      </w:r>
      <w:proofErr w:type="spellStart"/>
      <w:r w:rsidRPr="00761D1F">
        <w:rPr>
          <w:rFonts w:eastAsia="Calibri"/>
          <w:color w:val="002060"/>
        </w:rPr>
        <w:t>Кармену</w:t>
      </w:r>
      <w:proofErr w:type="spellEnd"/>
      <w:r w:rsidRPr="00761D1F">
        <w:rPr>
          <w:rFonts w:eastAsia="Calibri"/>
          <w:color w:val="002060"/>
        </w:rPr>
        <w:t xml:space="preserve"> Вела, европейски комисар по въпросите на околната среда, морското дело и рибарството; г-н Нено Димов, министър на околната среда и водите на България и г-жа </w:t>
      </w:r>
      <w:r>
        <w:rPr>
          <w:rFonts w:eastAsia="Calibri"/>
          <w:color w:val="002060"/>
        </w:rPr>
        <w:t>Йордан</w:t>
      </w:r>
      <w:r w:rsidRPr="00761D1F">
        <w:rPr>
          <w:rFonts w:eastAsia="Calibri"/>
          <w:color w:val="002060"/>
        </w:rPr>
        <w:t>ка Фандъкова, кмет на Столична община,</w:t>
      </w:r>
    </w:p>
    <w:p w:rsidR="00761D1F" w:rsidRPr="00761D1F" w:rsidRDefault="00761D1F" w:rsidP="00761D1F">
      <w:pPr>
        <w:rPr>
          <w:rFonts w:eastAsia="Calibri"/>
        </w:rPr>
      </w:pPr>
      <w:r w:rsidRPr="00761D1F">
        <w:rPr>
          <w:rFonts w:eastAsia="Calibri"/>
          <w:color w:val="002060"/>
        </w:rPr>
        <w:t>Моля</w:t>
      </w:r>
      <w:r>
        <w:rPr>
          <w:rFonts w:eastAsia="Calibri"/>
          <w:color w:val="002060"/>
        </w:rPr>
        <w:t>,</w:t>
      </w:r>
      <w:r w:rsidRPr="00761D1F">
        <w:rPr>
          <w:rFonts w:eastAsia="Calibri"/>
          <w:color w:val="002060"/>
        </w:rPr>
        <w:t xml:space="preserve"> да се свържете с нас за допълнителна информация.</w:t>
      </w:r>
    </w:p>
    <w:p w:rsidR="000866BD" w:rsidRPr="00761D1F" w:rsidRDefault="000866BD" w:rsidP="00761D1F">
      <w:pPr>
        <w:rPr>
          <w:rFonts w:eastAsia="Calibri"/>
        </w:rPr>
      </w:pPr>
    </w:p>
    <w:sectPr w:rsidR="000866BD" w:rsidRPr="00761D1F" w:rsidSect="00CD181A">
      <w:headerReference w:type="default" r:id="rId9"/>
      <w:footerReference w:type="default" r:id="rId10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4BE" w:rsidRDefault="00DC44BE" w:rsidP="00DC44BE">
      <w:pPr>
        <w:spacing w:after="0" w:line="240" w:lineRule="auto"/>
      </w:pPr>
      <w:r>
        <w:separator/>
      </w:r>
    </w:p>
  </w:endnote>
  <w:endnote w:type="continuationSeparator" w:id="0">
    <w:p w:rsidR="00DC44BE" w:rsidRDefault="00DC44BE" w:rsidP="00DC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4DE" w:rsidRPr="00B804DE" w:rsidRDefault="00B804DE" w:rsidP="00B804DE">
    <w:pPr>
      <w:pStyle w:val="Footer"/>
      <w:jc w:val="center"/>
      <w:rPr>
        <w:b/>
        <w:color w:val="002060"/>
      </w:rPr>
    </w:pPr>
    <w:r w:rsidRPr="00B804DE">
      <w:rPr>
        <w:b/>
        <w:color w:val="002060"/>
      </w:rPr>
      <w:t>Български икономически форум</w:t>
    </w:r>
  </w:p>
  <w:p w:rsidR="00B804DE" w:rsidRPr="00B804DE" w:rsidRDefault="00B804DE" w:rsidP="00B804DE">
    <w:pPr>
      <w:pStyle w:val="Footer"/>
      <w:jc w:val="center"/>
      <w:rPr>
        <w:b/>
        <w:color w:val="002060"/>
        <w:lang w:val="en-US"/>
      </w:rPr>
    </w:pPr>
    <w:r w:rsidRPr="00B804DE">
      <w:rPr>
        <w:b/>
        <w:color w:val="002060"/>
      </w:rPr>
      <w:t xml:space="preserve">02/951 5759, </w:t>
    </w:r>
    <w:hyperlink r:id="rId1" w:history="1">
      <w:r w:rsidRPr="00B804DE">
        <w:rPr>
          <w:rStyle w:val="Hyperlink"/>
          <w:b/>
          <w:color w:val="002060"/>
          <w:lang w:val="en-US"/>
        </w:rPr>
        <w:t>info@biforum.org</w:t>
      </w:r>
    </w:hyperlink>
    <w:r w:rsidRPr="00B804DE">
      <w:rPr>
        <w:b/>
        <w:color w:val="002060"/>
        <w:lang w:val="en-US"/>
      </w:rPr>
      <w:t>, www.biforum.org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4BE" w:rsidRDefault="00DC44BE" w:rsidP="00DC44BE">
      <w:pPr>
        <w:spacing w:after="0" w:line="240" w:lineRule="auto"/>
      </w:pPr>
      <w:r>
        <w:separator/>
      </w:r>
    </w:p>
  </w:footnote>
  <w:footnote w:type="continuationSeparator" w:id="0">
    <w:p w:rsidR="00DC44BE" w:rsidRDefault="00DC44BE" w:rsidP="00DC4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C02" w:rsidRDefault="00B20C02" w:rsidP="002E08BF">
    <w:pPr>
      <w:tabs>
        <w:tab w:val="left" w:pos="1077"/>
        <w:tab w:val="right" w:pos="9072"/>
      </w:tabs>
      <w:spacing w:after="0"/>
      <w:rPr>
        <w:b/>
        <w:color w:val="279C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204FD"/>
    <w:multiLevelType w:val="hybridMultilevel"/>
    <w:tmpl w:val="A712DAD0"/>
    <w:lvl w:ilvl="0" w:tplc="76C62B0A">
      <w:start w:val="8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47"/>
    <w:rsid w:val="000450BC"/>
    <w:rsid w:val="000866BD"/>
    <w:rsid w:val="002E08BF"/>
    <w:rsid w:val="00382A15"/>
    <w:rsid w:val="003F7ACE"/>
    <w:rsid w:val="004A25C2"/>
    <w:rsid w:val="004B0338"/>
    <w:rsid w:val="005B618C"/>
    <w:rsid w:val="006804AD"/>
    <w:rsid w:val="00711D88"/>
    <w:rsid w:val="00761D1F"/>
    <w:rsid w:val="007E550E"/>
    <w:rsid w:val="00875BE9"/>
    <w:rsid w:val="00890090"/>
    <w:rsid w:val="008A26E8"/>
    <w:rsid w:val="00956C47"/>
    <w:rsid w:val="00AB51E7"/>
    <w:rsid w:val="00B20C02"/>
    <w:rsid w:val="00B804DE"/>
    <w:rsid w:val="00BC3BAF"/>
    <w:rsid w:val="00C659B5"/>
    <w:rsid w:val="00CD181A"/>
    <w:rsid w:val="00DA626E"/>
    <w:rsid w:val="00DC44BE"/>
    <w:rsid w:val="00E0489C"/>
    <w:rsid w:val="00E766D5"/>
    <w:rsid w:val="00ED2644"/>
    <w:rsid w:val="00FD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E448962-178F-4161-981A-039DAE87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4BE"/>
  </w:style>
  <w:style w:type="paragraph" w:styleId="Footer">
    <w:name w:val="footer"/>
    <w:basedOn w:val="Normal"/>
    <w:link w:val="FooterChar"/>
    <w:uiPriority w:val="99"/>
    <w:unhideWhenUsed/>
    <w:rsid w:val="00DC4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4BE"/>
  </w:style>
  <w:style w:type="table" w:styleId="TableGrid">
    <w:name w:val="Table Grid"/>
    <w:basedOn w:val="TableNormal"/>
    <w:uiPriority w:val="59"/>
    <w:rsid w:val="004A2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804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2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foru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ifor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Hristeva</dc:creator>
  <cp:keywords/>
  <dc:description/>
  <cp:lastModifiedBy>Windows User</cp:lastModifiedBy>
  <cp:revision>15</cp:revision>
  <dcterms:created xsi:type="dcterms:W3CDTF">2017-11-10T08:15:00Z</dcterms:created>
  <dcterms:modified xsi:type="dcterms:W3CDTF">2018-11-09T08:53:00Z</dcterms:modified>
</cp:coreProperties>
</file>